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BA" w:rsidRDefault="008B4B6C" w:rsidP="008B4B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WYPRAWKA PIERWSZOKLASISTY NA ROK SZKOLNY 2026/2027</w:t>
      </w:r>
    </w:p>
    <w:p w:rsidR="008B4B6C" w:rsidRDefault="008B4B6C" w:rsidP="008B4B6C">
      <w:pPr>
        <w:jc w:val="center"/>
        <w:rPr>
          <w:b/>
          <w:sz w:val="24"/>
          <w:szCs w:val="24"/>
        </w:rPr>
      </w:pPr>
    </w:p>
    <w:p w:rsidR="008B4B6C" w:rsidRDefault="008B4B6C" w:rsidP="008B4B6C">
      <w:pPr>
        <w:rPr>
          <w:sz w:val="24"/>
          <w:szCs w:val="24"/>
        </w:rPr>
      </w:pPr>
      <w:r>
        <w:rPr>
          <w:sz w:val="24"/>
          <w:szCs w:val="24"/>
        </w:rPr>
        <w:t>Zeszyty do:</w:t>
      </w:r>
    </w:p>
    <w:p w:rsidR="008B4B6C" w:rsidRDefault="008B4B6C" w:rsidP="008B4B6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języka polskiego</w:t>
      </w:r>
      <w:r w:rsidR="004D49D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A5, wąskie linie – 16 kartek</w:t>
      </w:r>
    </w:p>
    <w:p w:rsidR="008B4B6C" w:rsidRDefault="008B4B6C" w:rsidP="008B4B6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matematyki – A5, w kratkę – 16 kartek</w:t>
      </w:r>
    </w:p>
    <w:p w:rsidR="008B4B6C" w:rsidRDefault="004D49D2" w:rsidP="008B4B6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przyrody – A5, w kratkę – 16 kartek</w:t>
      </w:r>
    </w:p>
    <w:p w:rsidR="004D49D2" w:rsidRDefault="004D49D2" w:rsidP="004D49D2">
      <w:pPr>
        <w:rPr>
          <w:sz w:val="24"/>
          <w:szCs w:val="24"/>
        </w:rPr>
      </w:pPr>
      <w:r>
        <w:rPr>
          <w:sz w:val="24"/>
          <w:szCs w:val="24"/>
        </w:rPr>
        <w:t>Teczka plastyczna: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blok techniczny biały, kartki A4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blok techniczny kolorowy, kartki A4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blok rysunkowy biały, kartki A4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blok rysunkowy kolorowy, kartki A4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papier kolorowy samoprzylepny A4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plastelina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kredki świecowe i ołówkowe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farby plakatowe – 12 kolorów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zestaw pędzli, naczynie na wodę</w:t>
      </w:r>
    </w:p>
    <w:p w:rsidR="004D49D2" w:rsidRDefault="004D49D2" w:rsidP="004D49D2">
      <w:pPr>
        <w:rPr>
          <w:sz w:val="24"/>
          <w:szCs w:val="24"/>
        </w:rPr>
      </w:pPr>
      <w:r>
        <w:rPr>
          <w:sz w:val="24"/>
          <w:szCs w:val="24"/>
        </w:rPr>
        <w:t>Przybory: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pióro na naboje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dwa ołówki, gumka, temperówka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linijka – 15 cm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nożyczki, klej w sztyfcie</w:t>
      </w:r>
    </w:p>
    <w:p w:rsidR="004D49D2" w:rsidRDefault="004D49D2" w:rsidP="004D49D2">
      <w:pPr>
        <w:rPr>
          <w:sz w:val="24"/>
          <w:szCs w:val="24"/>
        </w:rPr>
      </w:pPr>
      <w:r>
        <w:rPr>
          <w:sz w:val="24"/>
          <w:szCs w:val="24"/>
        </w:rPr>
        <w:t>Strój na zajęcia wychowania fizycznego: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biały podkoszulek, ciemne spodenki</w:t>
      </w:r>
    </w:p>
    <w:p w:rsidR="004D49D2" w:rsidRDefault="004D49D2" w:rsidP="004D49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obuwie sportowe na jasnej podeszwie</w:t>
      </w:r>
    </w:p>
    <w:p w:rsidR="004D49D2" w:rsidRDefault="004D49D2" w:rsidP="004D49D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Podręczniki i karty pracy uczniowie otrzymają w szkole 2 września.</w:t>
      </w:r>
    </w:p>
    <w:p w:rsidR="004D49D2" w:rsidRPr="004D49D2" w:rsidRDefault="004D49D2" w:rsidP="004D49D2">
      <w:pPr>
        <w:rPr>
          <w:b/>
          <w:sz w:val="24"/>
          <w:szCs w:val="24"/>
        </w:rPr>
      </w:pPr>
      <w:r>
        <w:rPr>
          <w:b/>
          <w:sz w:val="24"/>
          <w:szCs w:val="24"/>
        </w:rPr>
        <w:t>Zeszyty i podręczniki muszą być oprawione i podpisane.</w:t>
      </w:r>
      <w:bookmarkStart w:id="0" w:name="_GoBack"/>
      <w:bookmarkEnd w:id="0"/>
    </w:p>
    <w:sectPr w:rsidR="004D49D2" w:rsidRPr="004D4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01D1E"/>
    <w:multiLevelType w:val="hybridMultilevel"/>
    <w:tmpl w:val="7C0EB728"/>
    <w:lvl w:ilvl="0" w:tplc="3ECC8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6C"/>
    <w:rsid w:val="004D49D2"/>
    <w:rsid w:val="008B4B6C"/>
    <w:rsid w:val="00B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746"/>
  <w15:chartTrackingRefBased/>
  <w15:docId w15:val="{02F37B90-25BD-4256-AA93-A9D6112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1</cp:revision>
  <dcterms:created xsi:type="dcterms:W3CDTF">2026-06-29T06:39:00Z</dcterms:created>
  <dcterms:modified xsi:type="dcterms:W3CDTF">2026-06-29T06:58:00Z</dcterms:modified>
</cp:coreProperties>
</file>